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D99B5" w14:textId="77777777" w:rsidR="00D0598F" w:rsidRPr="004833AF" w:rsidRDefault="00D0598F" w:rsidP="00D0598F">
      <w:pPr>
        <w:spacing w:before="120" w:after="0" w:line="240" w:lineRule="auto"/>
        <w:ind w:left="5670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bookmarkStart w:id="0" w:name="2372"/>
      <w:r w:rsidRPr="004833AF">
        <w:rPr>
          <w:rFonts w:ascii="Times New Roman" w:hAnsi="Times New Roman" w:cs="Times New Roman"/>
          <w:color w:val="000000"/>
          <w:spacing w:val="-6"/>
          <w:sz w:val="28"/>
          <w:szCs w:val="28"/>
        </w:rPr>
        <w:t>ЗАТВЕРДЖЕНО</w:t>
      </w:r>
    </w:p>
    <w:p w14:paraId="353EA29A" w14:textId="49F9E461" w:rsidR="00D0598F" w:rsidRPr="004833AF" w:rsidRDefault="00D0598F" w:rsidP="00D0598F">
      <w:pPr>
        <w:spacing w:before="120" w:after="0" w:line="240" w:lineRule="auto"/>
        <w:ind w:left="5670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4833AF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Розпорядження </w:t>
      </w:r>
      <w:r w:rsidR="00301D16" w:rsidRPr="004833AF">
        <w:rPr>
          <w:rFonts w:ascii="Times New Roman" w:hAnsi="Times New Roman" w:cs="Times New Roman"/>
          <w:color w:val="000000"/>
          <w:spacing w:val="-6"/>
          <w:sz w:val="28"/>
          <w:szCs w:val="28"/>
        </w:rPr>
        <w:t>т</w:t>
      </w:r>
      <w:r w:rsidR="004833AF" w:rsidRPr="004833AF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. в. о. начальника </w:t>
      </w:r>
      <w:r w:rsidRPr="004833AF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обласної </w:t>
      </w:r>
      <w:r w:rsidR="0040705C" w:rsidRPr="004833AF">
        <w:rPr>
          <w:rFonts w:ascii="Times New Roman" w:hAnsi="Times New Roman" w:cs="Times New Roman"/>
          <w:color w:val="000000"/>
          <w:spacing w:val="-6"/>
          <w:sz w:val="28"/>
          <w:szCs w:val="28"/>
        </w:rPr>
        <w:t>військової</w:t>
      </w:r>
      <w:r w:rsidRPr="004833AF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адміністрації</w:t>
      </w:r>
    </w:p>
    <w:p w14:paraId="3EF0AC83" w14:textId="70E1F730" w:rsidR="00D0598F" w:rsidRPr="004833AF" w:rsidRDefault="00A20513" w:rsidP="00D0598F">
      <w:pPr>
        <w:spacing w:before="120" w:after="0" w:line="240" w:lineRule="auto"/>
        <w:ind w:left="5670"/>
        <w:rPr>
          <w:rFonts w:ascii="Times New Roman" w:hAnsi="Times New Roman" w:cs="Times New Roman"/>
          <w:color w:val="000000"/>
          <w:spacing w:val="-6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16</w:t>
      </w:r>
      <w:r w:rsidR="004833AF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="00301D16" w:rsidRPr="004833AF">
        <w:rPr>
          <w:rFonts w:ascii="Times New Roman" w:hAnsi="Times New Roman" w:cs="Times New Roman"/>
          <w:color w:val="000000"/>
          <w:spacing w:val="-6"/>
          <w:sz w:val="28"/>
          <w:szCs w:val="28"/>
        </w:rPr>
        <w:t>січ</w:t>
      </w:r>
      <w:r w:rsidR="0040705C" w:rsidRPr="004833AF">
        <w:rPr>
          <w:rFonts w:ascii="Times New Roman" w:hAnsi="Times New Roman" w:cs="Times New Roman"/>
          <w:color w:val="000000"/>
          <w:spacing w:val="-6"/>
          <w:sz w:val="28"/>
          <w:szCs w:val="28"/>
        </w:rPr>
        <w:t>ня</w:t>
      </w:r>
      <w:r w:rsidR="00D0598F" w:rsidRPr="004833AF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20</w:t>
      </w:r>
      <w:r w:rsidR="0040705C" w:rsidRPr="004833AF">
        <w:rPr>
          <w:rFonts w:ascii="Times New Roman" w:hAnsi="Times New Roman" w:cs="Times New Roman"/>
          <w:color w:val="000000"/>
          <w:spacing w:val="-6"/>
          <w:sz w:val="28"/>
          <w:szCs w:val="28"/>
        </w:rPr>
        <w:t>2</w:t>
      </w:r>
      <w:r w:rsidR="00301D16" w:rsidRPr="004833AF">
        <w:rPr>
          <w:rFonts w:ascii="Times New Roman" w:hAnsi="Times New Roman" w:cs="Times New Roman"/>
          <w:color w:val="000000"/>
          <w:spacing w:val="-6"/>
          <w:sz w:val="28"/>
          <w:szCs w:val="28"/>
        </w:rPr>
        <w:t>6</w:t>
      </w:r>
      <w:r w:rsidR="00D0598F" w:rsidRPr="004833AF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року №</w:t>
      </w:r>
      <w:r w:rsidR="0040705C" w:rsidRPr="004833AF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34</w:t>
      </w:r>
    </w:p>
    <w:p w14:paraId="59B6E1B8" w14:textId="77777777" w:rsidR="00FF7BA9" w:rsidRPr="00FF7BA9" w:rsidRDefault="00FF7BA9" w:rsidP="00D0598F">
      <w:pPr>
        <w:spacing w:before="120" w:after="0" w:line="240" w:lineRule="auto"/>
        <w:ind w:left="5670"/>
        <w:rPr>
          <w:rFonts w:ascii="Times New Roman" w:hAnsi="Times New Roman" w:cs="Times New Roman"/>
        </w:rPr>
      </w:pPr>
    </w:p>
    <w:bookmarkEnd w:id="0"/>
    <w:p w14:paraId="2610B06C" w14:textId="77777777" w:rsidR="00D0598F" w:rsidRPr="004C4987" w:rsidRDefault="00D0598F" w:rsidP="00D0598F">
      <w:pPr>
        <w:pStyle w:val="3"/>
        <w:spacing w:before="0" w:after="0" w:line="240" w:lineRule="auto"/>
        <w:jc w:val="center"/>
        <w:rPr>
          <w:rFonts w:ascii="Times New Roman" w:hAnsi="Times New Roman" w:cs="Times New Roman"/>
          <w:color w:val="auto"/>
        </w:rPr>
      </w:pPr>
      <w:r w:rsidRPr="008F3297">
        <w:rPr>
          <w:rFonts w:ascii="Times New Roman" w:hAnsi="Times New Roman" w:cs="Times New Roman"/>
          <w:color w:val="auto"/>
        </w:rPr>
        <w:t>ЗМІНИ</w:t>
      </w:r>
      <w:r w:rsidRPr="004C4987">
        <w:rPr>
          <w:rFonts w:ascii="Times New Roman" w:hAnsi="Times New Roman" w:cs="Times New Roman"/>
          <w:color w:val="auto"/>
        </w:rPr>
        <w:t xml:space="preserve"> </w:t>
      </w:r>
    </w:p>
    <w:p w14:paraId="2C8DB7E3" w14:textId="674E1342" w:rsidR="00D0598F" w:rsidRDefault="00D0598F" w:rsidP="004833AF">
      <w:pPr>
        <w:pStyle w:val="3"/>
        <w:spacing w:before="0"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до </w:t>
      </w:r>
      <w:r w:rsidR="00301D16">
        <w:rPr>
          <w:rFonts w:ascii="Times New Roman" w:hAnsi="Times New Roman" w:cs="Times New Roman"/>
          <w:color w:val="000000"/>
        </w:rPr>
        <w:t>П</w:t>
      </w:r>
      <w:r w:rsidR="00DD49D6">
        <w:rPr>
          <w:rFonts w:ascii="Times New Roman" w:hAnsi="Times New Roman" w:cs="Times New Roman"/>
          <w:color w:val="000000"/>
        </w:rPr>
        <w:t>оложення</w:t>
      </w:r>
      <w:r w:rsidR="001B19F8">
        <w:rPr>
          <w:rFonts w:ascii="Times New Roman" w:hAnsi="Times New Roman" w:cs="Times New Roman"/>
          <w:color w:val="000000"/>
        </w:rPr>
        <w:t xml:space="preserve"> про</w:t>
      </w:r>
      <w:r w:rsidR="00301D16">
        <w:rPr>
          <w:rFonts w:ascii="Times New Roman" w:hAnsi="Times New Roman" w:cs="Times New Roman"/>
          <w:color w:val="000000"/>
        </w:rPr>
        <w:t xml:space="preserve"> Регіональн</w:t>
      </w:r>
      <w:r w:rsidR="001B19F8">
        <w:rPr>
          <w:rFonts w:ascii="Times New Roman" w:hAnsi="Times New Roman" w:cs="Times New Roman"/>
          <w:color w:val="000000"/>
        </w:rPr>
        <w:t>у</w:t>
      </w:r>
      <w:r w:rsidR="00301D16">
        <w:rPr>
          <w:rFonts w:ascii="Times New Roman" w:hAnsi="Times New Roman" w:cs="Times New Roman"/>
          <w:color w:val="000000"/>
        </w:rPr>
        <w:t xml:space="preserve"> інвестиційн</w:t>
      </w:r>
      <w:r w:rsidR="001B19F8">
        <w:rPr>
          <w:rFonts w:ascii="Times New Roman" w:hAnsi="Times New Roman" w:cs="Times New Roman"/>
          <w:color w:val="000000"/>
        </w:rPr>
        <w:t>у</w:t>
      </w:r>
      <w:r w:rsidR="00301D16">
        <w:rPr>
          <w:rFonts w:ascii="Times New Roman" w:hAnsi="Times New Roman" w:cs="Times New Roman"/>
          <w:color w:val="000000"/>
        </w:rPr>
        <w:t xml:space="preserve"> рад</w:t>
      </w:r>
      <w:r w:rsidR="001B19F8">
        <w:rPr>
          <w:rFonts w:ascii="Times New Roman" w:hAnsi="Times New Roman" w:cs="Times New Roman"/>
          <w:color w:val="000000"/>
        </w:rPr>
        <w:t>у</w:t>
      </w:r>
      <w:r w:rsidR="00301D16">
        <w:rPr>
          <w:rFonts w:ascii="Times New Roman" w:hAnsi="Times New Roman" w:cs="Times New Roman"/>
          <w:color w:val="000000"/>
        </w:rPr>
        <w:t xml:space="preserve"> Волинської області</w:t>
      </w:r>
    </w:p>
    <w:p w14:paraId="21E5335F" w14:textId="77777777" w:rsidR="00D0598F" w:rsidRPr="00FF7BA9" w:rsidRDefault="00D0598F" w:rsidP="008F329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2143487" w14:textId="39852201" w:rsidR="001A771C" w:rsidRPr="001A771C" w:rsidRDefault="001A771C" w:rsidP="001A771C">
      <w:pPr>
        <w:spacing w:line="240" w:lineRule="auto"/>
        <w:ind w:left="566"/>
        <w:jc w:val="both"/>
        <w:rPr>
          <w:rFonts w:ascii="Times New Roman" w:hAnsi="Times New Roman" w:cs="Times New Roman"/>
          <w:sz w:val="28"/>
          <w:szCs w:val="28"/>
        </w:rPr>
      </w:pPr>
      <w:bookmarkStart w:id="1" w:name="n10"/>
      <w:bookmarkStart w:id="2" w:name="n11"/>
      <w:bookmarkEnd w:id="1"/>
      <w:bookmarkEnd w:id="2"/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B19F8" w:rsidRPr="001A771C">
        <w:rPr>
          <w:rFonts w:ascii="Times New Roman" w:hAnsi="Times New Roman" w:cs="Times New Roman"/>
          <w:sz w:val="28"/>
          <w:szCs w:val="28"/>
        </w:rPr>
        <w:t xml:space="preserve">У пункті 8 </w:t>
      </w:r>
      <w:r w:rsidRPr="001A771C">
        <w:rPr>
          <w:rFonts w:ascii="Times New Roman" w:hAnsi="Times New Roman" w:cs="Times New Roman"/>
          <w:sz w:val="28"/>
          <w:szCs w:val="28"/>
        </w:rPr>
        <w:t>абзаци другий–п’ятий виключити.</w:t>
      </w:r>
    </w:p>
    <w:p w14:paraId="5E0A8E97" w14:textId="2D3FE0B3" w:rsidR="001A771C" w:rsidRPr="001A771C" w:rsidRDefault="001A771C" w:rsidP="001A771C">
      <w:pPr>
        <w:spacing w:line="240" w:lineRule="auto"/>
        <w:ind w:left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A771C">
        <w:rPr>
          <w:rFonts w:ascii="Times New Roman" w:hAnsi="Times New Roman" w:cs="Times New Roman"/>
          <w:sz w:val="28"/>
          <w:szCs w:val="28"/>
        </w:rPr>
        <w:t>Доповнити пункт 8 абзацом другим такого змісту:</w:t>
      </w:r>
    </w:p>
    <w:p w14:paraId="6387DE87" w14:textId="4AF4EDBC" w:rsidR="001B19F8" w:rsidRDefault="004833AF" w:rsidP="001A771C">
      <w:pPr>
        <w:spacing w:line="240" w:lineRule="auto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B19F8" w:rsidRPr="001B19F8">
        <w:rPr>
          <w:rFonts w:ascii="Times New Roman" w:hAnsi="Times New Roman" w:cs="Times New Roman"/>
          <w:sz w:val="28"/>
          <w:szCs w:val="28"/>
        </w:rPr>
        <w:t>Голова Ради організовує її роботу, забезпечує виконання покладених на Раду завдань і функцій, головує на її засіданнях, підписує документи, що формуються за результатами роботи Ради</w:t>
      </w:r>
      <w:r w:rsidR="001B19F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2FF0C4FF" w14:textId="0C7B2D72" w:rsidR="001B19F8" w:rsidRDefault="001A771C" w:rsidP="001A771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B19F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Доповнити пунктами 9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>, 9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такого</w:t>
      </w:r>
      <w:r w:rsidR="001B19F8">
        <w:rPr>
          <w:rFonts w:ascii="Times New Roman" w:hAnsi="Times New Roman" w:cs="Times New Roman"/>
          <w:sz w:val="28"/>
          <w:szCs w:val="28"/>
        </w:rPr>
        <w:t xml:space="preserve"> змісту:</w:t>
      </w:r>
    </w:p>
    <w:p w14:paraId="59C4BF6D" w14:textId="724AAE7D" w:rsidR="001B19F8" w:rsidRPr="001B19F8" w:rsidRDefault="004833AF" w:rsidP="004833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A771C">
        <w:rPr>
          <w:rFonts w:ascii="Times New Roman" w:hAnsi="Times New Roman" w:cs="Times New Roman"/>
          <w:sz w:val="28"/>
          <w:szCs w:val="28"/>
        </w:rPr>
        <w:t>9</w:t>
      </w:r>
      <w:r w:rsidR="001A771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1A771C">
        <w:rPr>
          <w:rFonts w:ascii="Times New Roman" w:hAnsi="Times New Roman" w:cs="Times New Roman"/>
          <w:sz w:val="28"/>
          <w:szCs w:val="28"/>
        </w:rPr>
        <w:t>.</w:t>
      </w:r>
      <w:r w:rsidR="001B19F8" w:rsidRPr="001B19F8">
        <w:rPr>
          <w:rFonts w:ascii="Times New Roman" w:hAnsi="Times New Roman" w:cs="Times New Roman"/>
          <w:sz w:val="28"/>
          <w:szCs w:val="28"/>
        </w:rPr>
        <w:t xml:space="preserve"> Член Ради має право:</w:t>
      </w:r>
    </w:p>
    <w:p w14:paraId="6BF09821" w14:textId="77777777" w:rsidR="001B19F8" w:rsidRPr="001B19F8" w:rsidRDefault="001B19F8" w:rsidP="004833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19F8">
        <w:rPr>
          <w:rFonts w:ascii="Times New Roman" w:hAnsi="Times New Roman" w:cs="Times New Roman"/>
          <w:sz w:val="28"/>
          <w:szCs w:val="28"/>
        </w:rPr>
        <w:t>ознайомлюватися з матеріалами, поданими на розгляд Ради, брати участь у їх вивченні та перевірці;</w:t>
      </w:r>
    </w:p>
    <w:p w14:paraId="08091A89" w14:textId="4A76EF81" w:rsidR="001B19F8" w:rsidRPr="001B19F8" w:rsidRDefault="001B19F8" w:rsidP="004833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19F8">
        <w:rPr>
          <w:rFonts w:ascii="Times New Roman" w:hAnsi="Times New Roman" w:cs="Times New Roman"/>
          <w:sz w:val="28"/>
          <w:szCs w:val="28"/>
        </w:rPr>
        <w:t xml:space="preserve">брати участь в ухваленні рекомендацій </w:t>
      </w:r>
      <w:r w:rsidR="00365EA5">
        <w:rPr>
          <w:rFonts w:ascii="Times New Roman" w:hAnsi="Times New Roman" w:cs="Times New Roman"/>
          <w:sz w:val="28"/>
          <w:szCs w:val="28"/>
        </w:rPr>
        <w:t>Ради</w:t>
      </w:r>
      <w:r w:rsidRPr="001B19F8">
        <w:rPr>
          <w:rFonts w:ascii="Times New Roman" w:hAnsi="Times New Roman" w:cs="Times New Roman"/>
          <w:sz w:val="28"/>
          <w:szCs w:val="28"/>
        </w:rPr>
        <w:t xml:space="preserve"> шляхом голосування;</w:t>
      </w:r>
    </w:p>
    <w:p w14:paraId="604BA6A6" w14:textId="171F6275" w:rsidR="001B19F8" w:rsidRPr="00B80FF8" w:rsidRDefault="001B19F8" w:rsidP="004833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19F8">
        <w:rPr>
          <w:rFonts w:ascii="Times New Roman" w:hAnsi="Times New Roman" w:cs="Times New Roman"/>
          <w:sz w:val="28"/>
          <w:szCs w:val="28"/>
        </w:rPr>
        <w:t xml:space="preserve">викладати письмово окрему думку </w:t>
      </w:r>
      <w:r w:rsidRPr="00B80FF8">
        <w:rPr>
          <w:rFonts w:ascii="Times New Roman" w:hAnsi="Times New Roman" w:cs="Times New Roman"/>
          <w:sz w:val="28"/>
          <w:szCs w:val="28"/>
        </w:rPr>
        <w:t xml:space="preserve">щодо рекомендацій як додаток до протоколу засідання </w:t>
      </w:r>
      <w:r w:rsidR="00365EA5" w:rsidRPr="00B80FF8">
        <w:rPr>
          <w:rFonts w:ascii="Times New Roman" w:hAnsi="Times New Roman" w:cs="Times New Roman"/>
          <w:sz w:val="28"/>
          <w:szCs w:val="28"/>
        </w:rPr>
        <w:t>Ради</w:t>
      </w:r>
      <w:r w:rsidRPr="00B80FF8">
        <w:rPr>
          <w:rFonts w:ascii="Times New Roman" w:hAnsi="Times New Roman" w:cs="Times New Roman"/>
          <w:sz w:val="28"/>
          <w:szCs w:val="28"/>
        </w:rPr>
        <w:t xml:space="preserve">, що є його невід’ємною частиною, яка подається не пізніше, ніж на наступний робочий день після засідання </w:t>
      </w:r>
      <w:r w:rsidR="00365EA5" w:rsidRPr="00B80FF8">
        <w:rPr>
          <w:rFonts w:ascii="Times New Roman" w:hAnsi="Times New Roman" w:cs="Times New Roman"/>
          <w:sz w:val="28"/>
          <w:szCs w:val="28"/>
        </w:rPr>
        <w:t>Ради</w:t>
      </w:r>
      <w:r w:rsidRPr="00B80FF8">
        <w:rPr>
          <w:rFonts w:ascii="Times New Roman" w:hAnsi="Times New Roman" w:cs="Times New Roman"/>
          <w:sz w:val="28"/>
          <w:szCs w:val="28"/>
        </w:rPr>
        <w:t>;</w:t>
      </w:r>
    </w:p>
    <w:p w14:paraId="514526F0" w14:textId="77777777" w:rsidR="001B19F8" w:rsidRDefault="001B19F8" w:rsidP="004833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0FF8">
        <w:rPr>
          <w:rFonts w:ascii="Times New Roman" w:hAnsi="Times New Roman" w:cs="Times New Roman"/>
          <w:sz w:val="28"/>
          <w:szCs w:val="28"/>
        </w:rPr>
        <w:t>надавати пропозиції до порядку денного засідання Ради.</w:t>
      </w:r>
    </w:p>
    <w:p w14:paraId="2FF3DEB6" w14:textId="77777777" w:rsidR="004833AF" w:rsidRPr="001B19F8" w:rsidRDefault="004833AF" w:rsidP="004833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4F3AFF5" w14:textId="66423E5E" w:rsidR="001B19F8" w:rsidRPr="001B19F8" w:rsidRDefault="001A771C" w:rsidP="004833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1B19F8" w:rsidRPr="001B19F8">
        <w:rPr>
          <w:rFonts w:ascii="Times New Roman" w:hAnsi="Times New Roman" w:cs="Times New Roman"/>
          <w:sz w:val="28"/>
          <w:szCs w:val="28"/>
        </w:rPr>
        <w:t>. Член Ради зобов’язаний:</w:t>
      </w:r>
    </w:p>
    <w:p w14:paraId="73B243FC" w14:textId="7A9CD891" w:rsidR="001B19F8" w:rsidRPr="001B19F8" w:rsidRDefault="001B19F8" w:rsidP="004833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19F8">
        <w:rPr>
          <w:rFonts w:ascii="Times New Roman" w:hAnsi="Times New Roman" w:cs="Times New Roman"/>
          <w:sz w:val="28"/>
          <w:szCs w:val="28"/>
        </w:rPr>
        <w:t xml:space="preserve">брати участь у роботі Ради особисто без права делегування своїх повноважень щодо участі в засіданнях Ради та права голосу на таких засіданнях іншій особі, </w:t>
      </w:r>
      <w:r w:rsidR="004833AF">
        <w:rPr>
          <w:rFonts w:ascii="Times New Roman" w:hAnsi="Times New Roman" w:cs="Times New Roman"/>
          <w:sz w:val="28"/>
          <w:szCs w:val="28"/>
        </w:rPr>
        <w:t xml:space="preserve">зокрема </w:t>
      </w:r>
      <w:r w:rsidRPr="001B19F8">
        <w:rPr>
          <w:rFonts w:ascii="Times New Roman" w:hAnsi="Times New Roman" w:cs="Times New Roman"/>
          <w:sz w:val="28"/>
          <w:szCs w:val="28"/>
        </w:rPr>
        <w:t xml:space="preserve"> іншому члену Ради;</w:t>
      </w:r>
    </w:p>
    <w:p w14:paraId="7367E594" w14:textId="18E6197C" w:rsidR="001B19F8" w:rsidRDefault="001B19F8" w:rsidP="001A771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19F8">
        <w:rPr>
          <w:rFonts w:ascii="Times New Roman" w:hAnsi="Times New Roman" w:cs="Times New Roman"/>
          <w:sz w:val="28"/>
          <w:szCs w:val="28"/>
        </w:rPr>
        <w:t>виконувати доручення голови Ради в межах, передбачених цим Положенням.</w:t>
      </w:r>
      <w:r w:rsidR="004833AF">
        <w:rPr>
          <w:rFonts w:ascii="Times New Roman" w:hAnsi="Times New Roman" w:cs="Times New Roman"/>
          <w:sz w:val="28"/>
          <w:szCs w:val="28"/>
        </w:rPr>
        <w:t>».</w:t>
      </w:r>
    </w:p>
    <w:p w14:paraId="1A050EC4" w14:textId="5142CA85" w:rsidR="00DD49D6" w:rsidRDefault="00DD49D6" w:rsidP="001A771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В абзаці </w:t>
      </w:r>
      <w:r w:rsidR="001A771C">
        <w:rPr>
          <w:rFonts w:ascii="Times New Roman" w:hAnsi="Times New Roman" w:cs="Times New Roman"/>
          <w:sz w:val="28"/>
          <w:szCs w:val="28"/>
        </w:rPr>
        <w:t>шостому</w:t>
      </w:r>
      <w:r>
        <w:rPr>
          <w:rFonts w:ascii="Times New Roman" w:hAnsi="Times New Roman" w:cs="Times New Roman"/>
          <w:sz w:val="28"/>
          <w:szCs w:val="28"/>
        </w:rPr>
        <w:t xml:space="preserve"> пункту 1</w:t>
      </w:r>
      <w:r w:rsidR="007C785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4833A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яких це стосується</w:t>
      </w:r>
      <w:r w:rsidR="004833AF">
        <w:rPr>
          <w:rFonts w:ascii="Times New Roman" w:hAnsi="Times New Roman" w:cs="Times New Roman"/>
          <w:sz w:val="28"/>
          <w:szCs w:val="28"/>
        </w:rPr>
        <w:t>»</w:t>
      </w:r>
      <w:r w:rsidRPr="008F32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замінити словами </w:t>
      </w:r>
      <w:r w:rsidR="004833A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які беруть участь у виконанні відповідних рішень</w:t>
      </w:r>
      <w:r w:rsidR="004833A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3" w:name="n12"/>
      <w:bookmarkEnd w:id="3"/>
    </w:p>
    <w:p w14:paraId="7404FE89" w14:textId="7C37175A" w:rsidR="003A377C" w:rsidRPr="00512788" w:rsidRDefault="00B721DD" w:rsidP="00DD49D6">
      <w:pPr>
        <w:spacing w:line="240" w:lineRule="auto"/>
        <w:jc w:val="center"/>
        <w:rPr>
          <w:szCs w:val="28"/>
        </w:rPr>
      </w:pPr>
      <w:r w:rsidRPr="00BF160F"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uk-UA"/>
          <w14:ligatures w14:val="none"/>
        </w:rPr>
        <w:t>_________________________________</w:t>
      </w:r>
    </w:p>
    <w:sectPr w:rsidR="003A377C" w:rsidRPr="00512788" w:rsidSect="004833AF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8FF7F4" w14:textId="77777777" w:rsidR="006C7A9D" w:rsidRDefault="006C7A9D" w:rsidP="00D03693">
      <w:pPr>
        <w:spacing w:after="0" w:line="240" w:lineRule="auto"/>
      </w:pPr>
      <w:r>
        <w:separator/>
      </w:r>
    </w:p>
  </w:endnote>
  <w:endnote w:type="continuationSeparator" w:id="0">
    <w:p w14:paraId="14439990" w14:textId="77777777" w:rsidR="006C7A9D" w:rsidRDefault="006C7A9D" w:rsidP="00D03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6DA75" w14:textId="77777777" w:rsidR="006C7A9D" w:rsidRDefault="006C7A9D" w:rsidP="00D03693">
      <w:pPr>
        <w:spacing w:after="0" w:line="240" w:lineRule="auto"/>
      </w:pPr>
      <w:r>
        <w:separator/>
      </w:r>
    </w:p>
  </w:footnote>
  <w:footnote w:type="continuationSeparator" w:id="0">
    <w:p w14:paraId="5E286006" w14:textId="77777777" w:rsidR="006C7A9D" w:rsidRDefault="006C7A9D" w:rsidP="00D036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52630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22DDD5D" w14:textId="56D2488D" w:rsidR="002F38FE" w:rsidRPr="002F38FE" w:rsidRDefault="002F38FE">
        <w:pPr>
          <w:pStyle w:val="af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F38F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F38F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F38F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2F38FE">
          <w:rPr>
            <w:rFonts w:ascii="Times New Roman" w:hAnsi="Times New Roman" w:cs="Times New Roman"/>
            <w:sz w:val="28"/>
            <w:szCs w:val="28"/>
          </w:rPr>
          <w:t>2</w:t>
        </w:r>
        <w:r w:rsidRPr="002F38F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06A8E12" w14:textId="77777777" w:rsidR="002F38FE" w:rsidRDefault="002F38FE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86AB5"/>
    <w:multiLevelType w:val="hybridMultilevel"/>
    <w:tmpl w:val="DCCE4AFA"/>
    <w:lvl w:ilvl="0" w:tplc="C56C5D54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6" w:hanging="360"/>
      </w:pPr>
    </w:lvl>
    <w:lvl w:ilvl="2" w:tplc="0422001B" w:tentative="1">
      <w:start w:val="1"/>
      <w:numFmt w:val="lowerRoman"/>
      <w:lvlText w:val="%3."/>
      <w:lvlJc w:val="right"/>
      <w:pPr>
        <w:ind w:left="2366" w:hanging="180"/>
      </w:pPr>
    </w:lvl>
    <w:lvl w:ilvl="3" w:tplc="0422000F" w:tentative="1">
      <w:start w:val="1"/>
      <w:numFmt w:val="decimal"/>
      <w:lvlText w:val="%4."/>
      <w:lvlJc w:val="left"/>
      <w:pPr>
        <w:ind w:left="3086" w:hanging="360"/>
      </w:pPr>
    </w:lvl>
    <w:lvl w:ilvl="4" w:tplc="04220019" w:tentative="1">
      <w:start w:val="1"/>
      <w:numFmt w:val="lowerLetter"/>
      <w:lvlText w:val="%5."/>
      <w:lvlJc w:val="left"/>
      <w:pPr>
        <w:ind w:left="3806" w:hanging="360"/>
      </w:pPr>
    </w:lvl>
    <w:lvl w:ilvl="5" w:tplc="0422001B" w:tentative="1">
      <w:start w:val="1"/>
      <w:numFmt w:val="lowerRoman"/>
      <w:lvlText w:val="%6."/>
      <w:lvlJc w:val="right"/>
      <w:pPr>
        <w:ind w:left="4526" w:hanging="180"/>
      </w:pPr>
    </w:lvl>
    <w:lvl w:ilvl="6" w:tplc="0422000F" w:tentative="1">
      <w:start w:val="1"/>
      <w:numFmt w:val="decimal"/>
      <w:lvlText w:val="%7."/>
      <w:lvlJc w:val="left"/>
      <w:pPr>
        <w:ind w:left="5246" w:hanging="360"/>
      </w:pPr>
    </w:lvl>
    <w:lvl w:ilvl="7" w:tplc="04220019" w:tentative="1">
      <w:start w:val="1"/>
      <w:numFmt w:val="lowerLetter"/>
      <w:lvlText w:val="%8."/>
      <w:lvlJc w:val="left"/>
      <w:pPr>
        <w:ind w:left="5966" w:hanging="360"/>
      </w:pPr>
    </w:lvl>
    <w:lvl w:ilvl="8" w:tplc="0422001B" w:tentative="1">
      <w:start w:val="1"/>
      <w:numFmt w:val="lowerRoman"/>
      <w:lvlText w:val="%9."/>
      <w:lvlJc w:val="right"/>
      <w:pPr>
        <w:ind w:left="6686" w:hanging="180"/>
      </w:pPr>
    </w:lvl>
  </w:abstractNum>
  <w:num w:numId="1" w16cid:durableId="930894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0CC"/>
    <w:rsid w:val="00027E98"/>
    <w:rsid w:val="00037CB5"/>
    <w:rsid w:val="00094954"/>
    <w:rsid w:val="00114C2D"/>
    <w:rsid w:val="0013647E"/>
    <w:rsid w:val="001A771C"/>
    <w:rsid w:val="001B19F8"/>
    <w:rsid w:val="0025456C"/>
    <w:rsid w:val="002B4C6D"/>
    <w:rsid w:val="002C6464"/>
    <w:rsid w:val="002D6519"/>
    <w:rsid w:val="002E6689"/>
    <w:rsid w:val="002E72ED"/>
    <w:rsid w:val="002F38FE"/>
    <w:rsid w:val="00301D16"/>
    <w:rsid w:val="00310FA7"/>
    <w:rsid w:val="003210CC"/>
    <w:rsid w:val="00346622"/>
    <w:rsid w:val="00365EA5"/>
    <w:rsid w:val="00370F21"/>
    <w:rsid w:val="00395A38"/>
    <w:rsid w:val="003A377C"/>
    <w:rsid w:val="003F391E"/>
    <w:rsid w:val="0040705C"/>
    <w:rsid w:val="00410289"/>
    <w:rsid w:val="0047784E"/>
    <w:rsid w:val="0048198E"/>
    <w:rsid w:val="004833AF"/>
    <w:rsid w:val="004A7230"/>
    <w:rsid w:val="004C13F8"/>
    <w:rsid w:val="004C4987"/>
    <w:rsid w:val="004D22D1"/>
    <w:rsid w:val="004D2539"/>
    <w:rsid w:val="004F4623"/>
    <w:rsid w:val="00512788"/>
    <w:rsid w:val="0052460A"/>
    <w:rsid w:val="00554633"/>
    <w:rsid w:val="00586585"/>
    <w:rsid w:val="0059202B"/>
    <w:rsid w:val="005B7515"/>
    <w:rsid w:val="00600425"/>
    <w:rsid w:val="00601FA3"/>
    <w:rsid w:val="006073DA"/>
    <w:rsid w:val="0067160F"/>
    <w:rsid w:val="0067569B"/>
    <w:rsid w:val="006C7A9D"/>
    <w:rsid w:val="006D5697"/>
    <w:rsid w:val="007318C6"/>
    <w:rsid w:val="007606F4"/>
    <w:rsid w:val="007853ED"/>
    <w:rsid w:val="007A01A4"/>
    <w:rsid w:val="007C120C"/>
    <w:rsid w:val="007C785A"/>
    <w:rsid w:val="007D1C34"/>
    <w:rsid w:val="0086478B"/>
    <w:rsid w:val="00883C17"/>
    <w:rsid w:val="00885FD5"/>
    <w:rsid w:val="00892379"/>
    <w:rsid w:val="008B2B9E"/>
    <w:rsid w:val="008F3297"/>
    <w:rsid w:val="0091425A"/>
    <w:rsid w:val="00915533"/>
    <w:rsid w:val="00920611"/>
    <w:rsid w:val="009477EE"/>
    <w:rsid w:val="009671D5"/>
    <w:rsid w:val="009906FB"/>
    <w:rsid w:val="00992728"/>
    <w:rsid w:val="009A7B1E"/>
    <w:rsid w:val="009A7EC9"/>
    <w:rsid w:val="009C3640"/>
    <w:rsid w:val="00A044DE"/>
    <w:rsid w:val="00A16425"/>
    <w:rsid w:val="00A20513"/>
    <w:rsid w:val="00A30C97"/>
    <w:rsid w:val="00A47A2D"/>
    <w:rsid w:val="00B24739"/>
    <w:rsid w:val="00B459FF"/>
    <w:rsid w:val="00B4600A"/>
    <w:rsid w:val="00B57DAA"/>
    <w:rsid w:val="00B721DD"/>
    <w:rsid w:val="00B80FF8"/>
    <w:rsid w:val="00BA2F13"/>
    <w:rsid w:val="00BE2084"/>
    <w:rsid w:val="00BF160F"/>
    <w:rsid w:val="00C7199B"/>
    <w:rsid w:val="00C7706A"/>
    <w:rsid w:val="00C96C41"/>
    <w:rsid w:val="00CC128B"/>
    <w:rsid w:val="00D03693"/>
    <w:rsid w:val="00D0598F"/>
    <w:rsid w:val="00D252D7"/>
    <w:rsid w:val="00D51CA3"/>
    <w:rsid w:val="00D77138"/>
    <w:rsid w:val="00DD49D6"/>
    <w:rsid w:val="00DD5648"/>
    <w:rsid w:val="00E00675"/>
    <w:rsid w:val="00E04346"/>
    <w:rsid w:val="00E04781"/>
    <w:rsid w:val="00E44197"/>
    <w:rsid w:val="00E639AA"/>
    <w:rsid w:val="00EB535B"/>
    <w:rsid w:val="00EC057D"/>
    <w:rsid w:val="00ED18A6"/>
    <w:rsid w:val="00ED57D0"/>
    <w:rsid w:val="00F3428D"/>
    <w:rsid w:val="00F63115"/>
    <w:rsid w:val="00F6484C"/>
    <w:rsid w:val="00F65AA0"/>
    <w:rsid w:val="00F838D9"/>
    <w:rsid w:val="00FF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E916B"/>
  <w15:chartTrackingRefBased/>
  <w15:docId w15:val="{9E4D5AD1-AE63-48CF-AAD8-A6948E046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210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10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3210C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10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10C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10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10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10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10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10C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210C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3210C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210C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210C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210C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210C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210C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210C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210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3210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210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3210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210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3210C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210C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210CC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210C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3210CC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3210CC"/>
    <w:rPr>
      <w:b/>
      <w:bCs/>
      <w:smallCaps/>
      <w:color w:val="2F5496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8F3297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8F3297"/>
    <w:rPr>
      <w:color w:val="605E5C"/>
      <w:shd w:val="clear" w:color="auto" w:fill="E1DFDD"/>
    </w:rPr>
  </w:style>
  <w:style w:type="paragraph" w:customStyle="1" w:styleId="af0">
    <w:name w:val="Нормальний текст"/>
    <w:basedOn w:val="a"/>
    <w:rsid w:val="003A377C"/>
    <w:pPr>
      <w:spacing w:before="120" w:after="0" w:line="240" w:lineRule="auto"/>
      <w:ind w:firstLine="567"/>
    </w:pPr>
    <w:rPr>
      <w:rFonts w:ascii="Times New Roman" w:eastAsia="Times New Roman" w:hAnsi="Times New Roman" w:cs="Times New Roman"/>
      <w:kern w:val="0"/>
      <w:sz w:val="28"/>
      <w:szCs w:val="20"/>
      <w:lang w:eastAsia="uk-UA"/>
      <w14:ligatures w14:val="none"/>
    </w:rPr>
  </w:style>
  <w:style w:type="paragraph" w:customStyle="1" w:styleId="af1">
    <w:name w:val="Назва документа"/>
    <w:basedOn w:val="a"/>
    <w:next w:val="af0"/>
    <w:rsid w:val="003A377C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kern w:val="0"/>
      <w:sz w:val="28"/>
      <w:szCs w:val="20"/>
      <w:lang w:eastAsia="uk-UA"/>
      <w14:ligatures w14:val="none"/>
    </w:rPr>
  </w:style>
  <w:style w:type="paragraph" w:customStyle="1" w:styleId="ShapkaDocumentu">
    <w:name w:val="Shapka Documentu"/>
    <w:basedOn w:val="a"/>
    <w:rsid w:val="003A377C"/>
    <w:pPr>
      <w:keepNext/>
      <w:keepLines/>
      <w:spacing w:after="240" w:line="240" w:lineRule="auto"/>
      <w:ind w:left="3969"/>
      <w:jc w:val="center"/>
    </w:pPr>
    <w:rPr>
      <w:rFonts w:ascii="Times New Roman" w:eastAsia="Times New Roman" w:hAnsi="Times New Roman" w:cs="Times New Roman"/>
      <w:kern w:val="0"/>
      <w:sz w:val="28"/>
      <w:szCs w:val="20"/>
      <w:lang w:eastAsia="uk-UA"/>
      <w14:ligatures w14:val="none"/>
    </w:rPr>
  </w:style>
  <w:style w:type="character" w:customStyle="1" w:styleId="st42">
    <w:name w:val="st42"/>
    <w:uiPriority w:val="99"/>
    <w:rsid w:val="003A377C"/>
    <w:rPr>
      <w:color w:val="000000"/>
    </w:rPr>
  </w:style>
  <w:style w:type="table" w:customStyle="1" w:styleId="11">
    <w:name w:val="Сітка таблиці1"/>
    <w:basedOn w:val="a1"/>
    <w:uiPriority w:val="39"/>
    <w:rsid w:val="003A377C"/>
    <w:pPr>
      <w:spacing w:after="0" w:line="240" w:lineRule="auto"/>
    </w:pPr>
    <w:rPr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footnote reference"/>
    <w:unhideWhenUsed/>
    <w:rsid w:val="00D03693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2F38F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4">
    <w:name w:val="Верхній колонтитул Знак"/>
    <w:basedOn w:val="a0"/>
    <w:link w:val="af3"/>
    <w:uiPriority w:val="99"/>
    <w:rsid w:val="002F38FE"/>
  </w:style>
  <w:style w:type="paragraph" w:styleId="af5">
    <w:name w:val="footer"/>
    <w:basedOn w:val="a"/>
    <w:link w:val="af6"/>
    <w:uiPriority w:val="99"/>
    <w:unhideWhenUsed/>
    <w:rsid w:val="002F38F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6">
    <w:name w:val="Нижній колонтитул Знак"/>
    <w:basedOn w:val="a0"/>
    <w:link w:val="af5"/>
    <w:uiPriority w:val="99"/>
    <w:rsid w:val="002F38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D9CAA-5FAC-4DCF-9B11-3B1FE44C5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887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</cp:revision>
  <cp:lastPrinted>2026-01-15T09:25:00Z</cp:lastPrinted>
  <dcterms:created xsi:type="dcterms:W3CDTF">2026-01-14T14:15:00Z</dcterms:created>
  <dcterms:modified xsi:type="dcterms:W3CDTF">2026-01-16T10:16:00Z</dcterms:modified>
</cp:coreProperties>
</file>